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………………………………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(miejscowo</w:t>
      </w:r>
      <w:r>
        <w:rPr>
          <w:rFonts w:eastAsia="TimesNewRoman,Italic" w:cs="TimesNewRoman,Italic" w:ascii="TimesNewRoman,Italic" w:hAnsi="TimesNewRoman,Italic"/>
          <w:i/>
          <w:iCs/>
        </w:rPr>
        <w:t>ść</w:t>
      </w:r>
      <w:r>
        <w:rPr>
          <w:i/>
          <w:iCs/>
        </w:rPr>
        <w:t>, data)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(imi</w:t>
      </w:r>
      <w:r>
        <w:rPr>
          <w:rFonts w:eastAsia="TimesNewRoman,Italic" w:cs="TimesNewRoman,Italic" w:ascii="TimesNewRoman,Italic" w:hAnsi="TimesNewRoman,Italic"/>
          <w:i/>
          <w:iCs/>
        </w:rPr>
        <w:t xml:space="preserve">ę </w:t>
      </w:r>
      <w:r>
        <w:rPr>
          <w:i/>
          <w:iCs/>
        </w:rPr>
        <w:t>i nazwisko lub nazwa firmy)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(adres zamieszkania lub siedziby firmy)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(numer NIP)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/>
        <w:t>(nr telefonu</w:t>
      </w:r>
      <w:r>
        <w:rPr>
          <w:b/>
          <w:bCs/>
        </w:rPr>
        <w:t>)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Liszki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32-060 Liszki 230</w:t>
      </w:r>
    </w:p>
    <w:p>
      <w:pPr>
        <w:pStyle w:val="Normal"/>
        <w:spacing w:lineRule="auto" w:line="240"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o uzyskanie zezwolenia na opró</w:t>
      </w:r>
      <w:r>
        <w:rPr>
          <w:rFonts w:eastAsia="TimesNewRoman,Bold" w:cs="TimesNewRoman,Bold" w:ascii="TimesNewRoman,Bold" w:hAnsi="TimesNewRoman,Bold"/>
          <w:b/>
          <w:bCs/>
        </w:rPr>
        <w:t>ż</w:t>
      </w:r>
      <w:r>
        <w:rPr>
          <w:b/>
          <w:bCs/>
        </w:rPr>
        <w:t>nianie zbiorników bezodpływowych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i transportu nieczysto</w:t>
      </w:r>
      <w:r>
        <w:rPr>
          <w:rFonts w:eastAsia="TimesNewRoman,Bold" w:cs="TimesNewRoman,Bold" w:ascii="TimesNewRoman,Bold" w:hAnsi="TimesNewRoman,Bold"/>
          <w:b/>
          <w:bCs/>
        </w:rPr>
        <w:t>ś</w:t>
      </w:r>
      <w:r>
        <w:rPr>
          <w:b/>
          <w:bCs/>
        </w:rPr>
        <w:t>ci ciekłych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/>
        <w:t>1. Przedmiot wykonywanej działalno</w:t>
      </w:r>
      <w:r>
        <w:rPr>
          <w:rFonts w:eastAsia="TimesNewRoman" w:cs="TimesNewRoman" w:ascii="TimesNewRoman" w:hAnsi="TimesNewRoman"/>
        </w:rPr>
        <w:t>ś</w:t>
      </w:r>
      <w:r>
        <w:rPr/>
        <w:t>ci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2. Obszar wykonywanej działalno</w:t>
      </w:r>
      <w:r>
        <w:rPr>
          <w:rFonts w:eastAsia="TimesNewRoman" w:cs="TimesNewRoman" w:ascii="TimesNewRoman" w:hAnsi="TimesNewRoman"/>
        </w:rPr>
        <w:t>ś</w:t>
      </w:r>
      <w:r>
        <w:rPr/>
        <w:t>ci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rPr/>
      </w:pPr>
      <w:r>
        <w:rPr/>
        <w:t xml:space="preserve">3. </w:t>
      </w:r>
      <w:r>
        <w:rPr>
          <w:rFonts w:eastAsia="TimesNewRoman" w:cs="TimesNewRoman" w:ascii="TimesNewRoman" w:hAnsi="TimesNewRoman"/>
        </w:rPr>
        <w:t>Ś</w:t>
      </w:r>
      <w:r>
        <w:rPr/>
        <w:t>rodki techniczne, jakimi dysponuje ubiegaj</w:t>
      </w:r>
      <w:r>
        <w:rPr>
          <w:rFonts w:eastAsia="TimesNewRoman" w:cs="TimesNewRoman" w:ascii="TimesNewRoman" w:hAnsi="TimesNewRoman"/>
        </w:rPr>
        <w:t>ą</w:t>
      </w:r>
      <w:r>
        <w:rPr/>
        <w:t>cy si</w:t>
      </w:r>
      <w:r>
        <w:rPr>
          <w:rFonts w:eastAsia="TimesNewRoman" w:cs="TimesNewRoman" w:ascii="TimesNewRoman" w:hAnsi="TimesNewRoman"/>
        </w:rPr>
        <w:t xml:space="preserve">ę </w:t>
      </w:r>
      <w:r>
        <w:rPr/>
        <w:t>o zezwolenie, maj</w:t>
      </w:r>
      <w:r>
        <w:rPr>
          <w:rFonts w:eastAsia="TimesNewRoman" w:cs="TimesNewRoman" w:ascii="TimesNewRoman" w:hAnsi="TimesNewRoman"/>
        </w:rPr>
        <w:t>ą</w:t>
      </w:r>
      <w:r>
        <w:rPr/>
        <w:t>ce na celu</w:t>
      </w:r>
    </w:p>
    <w:p>
      <w:pPr>
        <w:pStyle w:val="Normal"/>
        <w:spacing w:lineRule="auto" w:line="240" w:before="0" w:after="0"/>
        <w:rPr/>
      </w:pPr>
      <w:r>
        <w:rPr/>
        <w:t>zapewnienie prawidłowego wykonywania zada</w:t>
      </w:r>
      <w:r>
        <w:rPr>
          <w:rFonts w:eastAsia="TimesNewRoman" w:cs="TimesNewRoman" w:ascii="TimesNewRoman" w:hAnsi="TimesNewRoman"/>
        </w:rPr>
        <w:t xml:space="preserve">ń </w:t>
      </w:r>
      <w:r>
        <w:rPr/>
        <w:t>obj</w:t>
      </w:r>
      <w:r>
        <w:rPr>
          <w:rFonts w:eastAsia="TimesNewRoman" w:cs="TimesNewRoman" w:ascii="TimesNewRoman" w:hAnsi="TimesNewRoman"/>
        </w:rPr>
        <w:t>ę</w:t>
      </w:r>
      <w:r>
        <w:rPr/>
        <w:t>tych zezwoleniem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4. Informacje o technologiach stosowanych lub przewidzianych do stosowania przy</w:t>
      </w:r>
    </w:p>
    <w:p>
      <w:pPr>
        <w:pStyle w:val="Normal"/>
        <w:spacing w:lineRule="auto" w:line="240" w:before="0" w:after="0"/>
        <w:rPr/>
      </w:pPr>
      <w:r>
        <w:rPr>
          <w:rFonts w:eastAsia="TimesNewRoman" w:cs="TimesNewRoman" w:ascii="TimesNewRoman" w:hAnsi="TimesNewRoman"/>
        </w:rPr>
        <w:t>ś</w:t>
      </w:r>
      <w:r>
        <w:rPr/>
        <w:t>wiadczeniu usług w zakresie działalno</w:t>
      </w:r>
      <w:r>
        <w:rPr>
          <w:rFonts w:eastAsia="TimesNewRoman" w:cs="TimesNewRoman" w:ascii="TimesNewRoman" w:hAnsi="TimesNewRoman"/>
        </w:rPr>
        <w:t>ś</w:t>
      </w:r>
      <w:r>
        <w:rPr/>
        <w:t>ci obj</w:t>
      </w:r>
      <w:r>
        <w:rPr>
          <w:rFonts w:eastAsia="TimesNewRoman" w:cs="TimesNewRoman" w:ascii="TimesNewRoman" w:hAnsi="TimesNewRoman"/>
        </w:rPr>
        <w:t>ę</w:t>
      </w:r>
      <w:r>
        <w:rPr/>
        <w:t>tej wnioskiem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5. Proponowane zabiegi z zakresu ochrony </w:t>
      </w:r>
      <w:r>
        <w:rPr>
          <w:rFonts w:eastAsia="TimesNewRoman" w:cs="TimesNewRoman" w:ascii="TimesNewRoman" w:hAnsi="TimesNewRoman"/>
        </w:rPr>
        <w:t>ś</w:t>
      </w:r>
      <w:r>
        <w:rPr/>
        <w:t>rodowiska i ochrony sanitarnej planowane po</w:t>
      </w:r>
    </w:p>
    <w:p>
      <w:pPr>
        <w:pStyle w:val="Normal"/>
        <w:spacing w:lineRule="auto" w:line="240" w:before="0" w:after="0"/>
        <w:rPr>
          <w:rFonts w:ascii="TimesNewRoman" w:hAnsi="TimesNewRoman" w:eastAsia="TimesNewRoman" w:cs="TimesNewRoman"/>
        </w:rPr>
      </w:pPr>
      <w:r>
        <w:rPr/>
        <w:t>zako</w:t>
      </w:r>
      <w:r>
        <w:rPr>
          <w:rFonts w:eastAsia="TimesNewRoman" w:cs="TimesNewRoman" w:ascii="TimesNewRoman" w:hAnsi="TimesNewRoman"/>
        </w:rPr>
        <w:t>ń</w:t>
      </w:r>
      <w:r>
        <w:rPr/>
        <w:t>czeniu działalno</w:t>
      </w:r>
      <w:r>
        <w:rPr>
          <w:rFonts w:eastAsia="TimesNewRoman" w:cs="TimesNewRoman" w:ascii="TimesNewRoman" w:hAnsi="TimesNewRoman"/>
        </w:rPr>
        <w:t>ść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6. Okre</w:t>
      </w:r>
      <w:r>
        <w:rPr>
          <w:rFonts w:eastAsia="TimesNewRoman" w:cs="TimesNewRoman" w:ascii="TimesNewRoman" w:hAnsi="TimesNewRoman"/>
        </w:rPr>
        <w:t>ś</w:t>
      </w:r>
      <w:r>
        <w:rPr/>
        <w:t>lenie terminu podj</w:t>
      </w:r>
      <w:r>
        <w:rPr>
          <w:rFonts w:eastAsia="TimesNewRoman" w:cs="TimesNewRoman" w:ascii="TimesNewRoman" w:hAnsi="TimesNewRoman"/>
        </w:rPr>
        <w:t>ę</w:t>
      </w:r>
      <w:r>
        <w:rPr/>
        <w:t>cia działalno</w:t>
      </w:r>
      <w:r>
        <w:rPr>
          <w:rFonts w:eastAsia="TimesNewRoman" w:cs="TimesNewRoman" w:ascii="TimesNewRoman" w:hAnsi="TimesNewRoman"/>
        </w:rPr>
        <w:t>ś</w:t>
      </w:r>
      <w:r>
        <w:rPr/>
        <w:t>ci obj</w:t>
      </w:r>
      <w:r>
        <w:rPr>
          <w:rFonts w:eastAsia="TimesNewRoman" w:cs="TimesNewRoman" w:ascii="TimesNewRoman" w:hAnsi="TimesNewRoman"/>
        </w:rPr>
        <w:t>ę</w:t>
      </w:r>
      <w:r>
        <w:rPr/>
        <w:t>tej wnioskiem oraz zamierzonego czasu jej</w:t>
      </w:r>
    </w:p>
    <w:p>
      <w:pPr>
        <w:pStyle w:val="Normal"/>
        <w:spacing w:lineRule="auto" w:line="240" w:before="0" w:after="0"/>
        <w:rPr/>
      </w:pPr>
      <w:r>
        <w:rPr/>
        <w:t>prowadzenia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W zał</w:t>
      </w:r>
      <w:r>
        <w:rPr>
          <w:rFonts w:eastAsia="TimesNewRoman" w:cs="TimesNewRoman" w:ascii="TimesNewRoman" w:hAnsi="TimesNewRoman"/>
        </w:rPr>
        <w:t>ą</w:t>
      </w:r>
      <w:r>
        <w:rPr/>
        <w:t>czeniu przedkładam (wła</w:t>
      </w:r>
      <w:r>
        <w:rPr>
          <w:rFonts w:eastAsia="TimesNewRoman" w:cs="TimesNewRoman" w:ascii="TimesNewRoman" w:hAnsi="TimesNewRoman"/>
        </w:rPr>
        <w:t>ś</w:t>
      </w:r>
      <w:r>
        <w:rPr/>
        <w:t>ciwe zakre</w:t>
      </w:r>
      <w:r>
        <w:rPr>
          <w:rFonts w:eastAsia="TimesNewRoman" w:cs="TimesNewRoman" w:ascii="TimesNewRoman" w:hAnsi="TimesNewRoman"/>
        </w:rPr>
        <w:t>ś</w:t>
      </w:r>
      <w:r>
        <w:rPr/>
        <w:t>li</w:t>
      </w:r>
      <w:r>
        <w:rPr>
          <w:rFonts w:eastAsia="TimesNewRoman" w:cs="TimesNewRoman" w:ascii="TimesNewRoman" w:hAnsi="TimesNewRoman"/>
        </w:rPr>
        <w:t>ć</w:t>
      </w:r>
      <w:r>
        <w:rPr/>
        <w:t>):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kopi</w:t>
      </w:r>
      <w:r>
        <w:rPr>
          <w:rFonts w:eastAsia="TimesNewRoman" w:cs="TimesNewRoman" w:ascii="TimesNewRoman" w:hAnsi="TimesNewRoman"/>
        </w:rPr>
        <w:t xml:space="preserve">ę </w:t>
      </w:r>
      <w:r>
        <w:rPr/>
        <w:t>za</w:t>
      </w:r>
      <w:r>
        <w:rPr>
          <w:rFonts w:eastAsia="TimesNewRoman" w:cs="TimesNewRoman" w:ascii="TimesNewRoman" w:hAnsi="TimesNewRoman"/>
        </w:rPr>
        <w:t>ś</w:t>
      </w:r>
      <w:r>
        <w:rPr/>
        <w:t>wiadczenia o wpisie do rejestru działalno</w:t>
      </w:r>
      <w:r>
        <w:rPr>
          <w:rFonts w:eastAsia="TimesNewRoman" w:cs="TimesNewRoman" w:ascii="TimesNewRoman" w:hAnsi="TimesNewRoman"/>
        </w:rPr>
        <w:t>ś</w:t>
      </w:r>
      <w:r>
        <w:rPr/>
        <w:t>ci gospodarczej,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kopi</w:t>
      </w:r>
      <w:r>
        <w:rPr>
          <w:rFonts w:eastAsia="TimesNewRoman" w:cs="TimesNewRoman" w:ascii="TimesNewRoman" w:hAnsi="TimesNewRoman"/>
        </w:rPr>
        <w:t xml:space="preserve">ę </w:t>
      </w:r>
      <w:r>
        <w:rPr/>
        <w:t>za</w:t>
      </w:r>
      <w:r>
        <w:rPr>
          <w:rFonts w:eastAsia="TimesNewRoman" w:cs="TimesNewRoman" w:ascii="TimesNewRoman" w:hAnsi="TimesNewRoman"/>
        </w:rPr>
        <w:t>ś</w:t>
      </w:r>
      <w:r>
        <w:rPr/>
        <w:t>wiadczenia o wpisie do ewidencji działalno</w:t>
      </w:r>
      <w:r>
        <w:rPr>
          <w:rFonts w:eastAsia="TimesNewRoman" w:cs="TimesNewRoman" w:ascii="TimesNewRoman" w:hAnsi="TimesNewRoman"/>
        </w:rPr>
        <w:t>ś</w:t>
      </w:r>
      <w:r>
        <w:rPr/>
        <w:t>ci gospodarczej,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potwierdzenie gotowo</w:t>
      </w:r>
      <w:r>
        <w:rPr>
          <w:rFonts w:eastAsia="TimesNewRoman" w:cs="TimesNewRoman" w:ascii="TimesNewRoman" w:hAnsi="TimesNewRoman"/>
        </w:rPr>
        <w:t>ś</w:t>
      </w:r>
      <w:r>
        <w:rPr/>
        <w:t>ci odbioru nieczysto</w:t>
      </w:r>
      <w:r>
        <w:rPr>
          <w:rFonts w:eastAsia="TimesNewRoman" w:cs="TimesNewRoman" w:ascii="TimesNewRoman" w:hAnsi="TimesNewRoman"/>
        </w:rPr>
        <w:t>ś</w:t>
      </w:r>
      <w:r>
        <w:rPr/>
        <w:t>ci ciekłych przez stacj</w:t>
      </w:r>
      <w:r>
        <w:rPr>
          <w:rFonts w:eastAsia="TimesNewRoman" w:cs="TimesNewRoman" w:ascii="TimesNewRoman" w:hAnsi="TimesNewRoman"/>
        </w:rPr>
        <w:t xml:space="preserve">ę </w:t>
      </w:r>
      <w:r>
        <w:rPr/>
        <w:t>zlewn</w:t>
      </w:r>
      <w:r>
        <w:rPr>
          <w:rFonts w:eastAsia="TimesNewRoman" w:cs="TimesNewRoman" w:ascii="TimesNewRoman" w:hAnsi="TimesNewRoman"/>
        </w:rPr>
        <w:t>ą</w:t>
      </w:r>
      <w:r>
        <w:rPr/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o</w:t>
      </w:r>
      <w:r>
        <w:rPr>
          <w:rFonts w:eastAsia="TimesNewRoman" w:cs="TimesNewRoman" w:ascii="TimesNewRoman" w:hAnsi="TimesNewRoman"/>
        </w:rPr>
        <w:t>ś</w:t>
      </w:r>
      <w:r>
        <w:rPr/>
        <w:t>wiadczenie o braku zaległo</w:t>
      </w:r>
      <w:r>
        <w:rPr>
          <w:rFonts w:eastAsia="TimesNewRoman" w:cs="TimesNewRoman" w:ascii="TimesNewRoman" w:hAnsi="TimesNewRoman"/>
        </w:rPr>
        <w:t>ś</w:t>
      </w:r>
      <w:r>
        <w:rPr/>
        <w:t>ci podatkowych i zaległo</w:t>
      </w:r>
      <w:r>
        <w:rPr>
          <w:rFonts w:eastAsia="TimesNewRoman" w:cs="TimesNewRoman" w:ascii="TimesNewRoman" w:hAnsi="TimesNewRoman"/>
        </w:rPr>
        <w:t>ś</w:t>
      </w:r>
      <w:r>
        <w:rPr/>
        <w:t>ci w płaceniu składek na</w:t>
      </w:r>
    </w:p>
    <w:p>
      <w:pPr>
        <w:pStyle w:val="Normal"/>
        <w:spacing w:lineRule="auto" w:line="240" w:before="0" w:after="0"/>
        <w:jc w:val="both"/>
        <w:rPr/>
      </w:pPr>
      <w:r>
        <w:rPr/>
        <w:t>ubezpieczenie zdrowotne lub społeczne (zgodnie z art. 8 ust. 1b ustawy o utrzymaniu</w:t>
      </w:r>
    </w:p>
    <w:p>
      <w:pPr>
        <w:pStyle w:val="Normal"/>
        <w:spacing w:lineRule="auto" w:line="240" w:before="0" w:after="0"/>
        <w:jc w:val="both"/>
        <w:rPr/>
      </w:pPr>
      <w:r>
        <w:rPr/>
        <w:t>czysto</w:t>
      </w:r>
      <w:r>
        <w:rPr>
          <w:rFonts w:eastAsia="TimesNewRoman" w:cs="TimesNewRoman" w:ascii="TimesNewRoman" w:hAnsi="TimesNewRoman"/>
        </w:rPr>
        <w:t>ś</w:t>
      </w:r>
      <w:r>
        <w:rPr/>
        <w:t>ci i porz</w:t>
      </w:r>
      <w:r>
        <w:rPr>
          <w:rFonts w:eastAsia="TimesNewRoman" w:cs="TimesNewRoman" w:ascii="TimesNewRoman" w:hAnsi="TimesNewRoman"/>
        </w:rPr>
        <w:t>ą</w:t>
      </w:r>
      <w:r>
        <w:rPr/>
        <w:t>dku w gminach Dz. U. z 2017, poz. 1289 ze zm.)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kserokopie dowodów rejestracyjnych posiadanych pojazdów słu</w:t>
      </w:r>
      <w:r>
        <w:rPr>
          <w:rFonts w:eastAsia="TimesNewRoman" w:cs="TimesNewRoman" w:ascii="TimesNewRoman" w:hAnsi="TimesNewRoman"/>
        </w:rPr>
        <w:t>żą</w:t>
      </w:r>
      <w:r>
        <w:rPr/>
        <w:t>cych do opró</w:t>
      </w:r>
      <w:r>
        <w:rPr>
          <w:rFonts w:eastAsia="TimesNewRoman" w:cs="TimesNewRoman" w:ascii="TimesNewRoman" w:hAnsi="TimesNewRoman"/>
        </w:rPr>
        <w:t>ż</w:t>
      </w:r>
      <w:r>
        <w:rPr/>
        <w:t>niania zbiorników bezodpływowych i transportu nieczysto</w:t>
      </w:r>
      <w:r>
        <w:rPr>
          <w:rFonts w:eastAsia="TimesNewRoman" w:cs="TimesNewRoman" w:ascii="TimesNewRoman" w:hAnsi="TimesNewRoman"/>
        </w:rPr>
        <w:t>ś</w:t>
      </w:r>
      <w:r>
        <w:rPr/>
        <w:t>ci ciekłych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kserokopia dokumentu potwierdzaj</w:t>
      </w:r>
      <w:r>
        <w:rPr>
          <w:rFonts w:eastAsia="TimesNewRoman" w:cs="TimesNewRoman" w:ascii="TimesNewRoman" w:hAnsi="TimesNewRoman"/>
        </w:rPr>
        <w:t>ą</w:t>
      </w:r>
      <w:r>
        <w:rPr/>
        <w:t>cego tytuł prawny do miejsca gara</w:t>
      </w:r>
      <w:r>
        <w:rPr>
          <w:rFonts w:eastAsia="TimesNewRoman" w:cs="TimesNewRoman" w:ascii="TimesNewRoman" w:hAnsi="TimesNewRoman"/>
        </w:rPr>
        <w:t>ż</w:t>
      </w:r>
      <w:r>
        <w:rPr/>
        <w:t>owania ww. pojazdów,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kserokopia umowy zawartej na mycie pojazdów i/lub dezynfekcj</w:t>
      </w:r>
      <w:r>
        <w:rPr>
          <w:rFonts w:eastAsia="TimesNewRoman" w:cs="TimesNewRoman" w:ascii="TimesNewRoman" w:hAnsi="TimesNewRoman"/>
        </w:rPr>
        <w:t>ę</w:t>
      </w:r>
      <w:r>
        <w:rPr/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NewRoman" w:cs="TimesNewRoman" w:ascii="TimesNewRoman" w:hAnsi="TimesNewRoman"/>
          <w:sz w:val="16"/>
          <w:szCs w:val="16"/>
        </w:rPr>
        <w:t>○</w:t>
      </w:r>
      <w:r>
        <w:rPr>
          <w:rFonts w:eastAsia="TimesNewRoman" w:cs="TimesNewRoman" w:ascii="TimesNewRoman" w:hAnsi="TimesNewRoman"/>
        </w:rPr>
        <w:t xml:space="preserve"> </w:t>
      </w:r>
      <w:r>
        <w:rPr/>
        <w:t>dowód wniesienia opłaty skarbowej za wydanie zezwolenia.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Opłata skarbowa: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>–</w:t>
      </w:r>
      <w:r>
        <w:rPr>
          <w:i/>
          <w:iCs/>
        </w:rPr>
        <w:t>za wydanie zezwolenia- 107,00 zł.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/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jc w:val="right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(podpis wnioskodawcy)</w:t>
      </w:r>
    </w:p>
    <w:p>
      <w:pPr>
        <w:pStyle w:val="Normal"/>
        <w:spacing w:lineRule="auto" w:line="240" w:before="0" w:after="0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  <w:sz w:val="28"/>
          <w:szCs w:val="28"/>
        </w:rPr>
        <w:t>°</w:t>
      </w:r>
      <w:r>
        <w:rPr>
          <w:b/>
          <w:bCs/>
        </w:rPr>
        <w:t xml:space="preserve"> kopie składanych dokumentów musz</w:t>
      </w:r>
      <w:r>
        <w:rPr>
          <w:rFonts w:eastAsia="TimesNewRoman" w:cs="TimesNewRoman" w:ascii="TimesNewRoman" w:hAnsi="TimesNewRoman"/>
          <w:b/>
          <w:bCs/>
        </w:rPr>
        <w:t xml:space="preserve">ą </w:t>
      </w:r>
      <w:r>
        <w:rPr>
          <w:b/>
          <w:bCs/>
        </w:rPr>
        <w:t>zawiera</w:t>
      </w:r>
      <w:r>
        <w:rPr>
          <w:rFonts w:eastAsia="TimesNewRoman" w:cs="TimesNewRoman" w:ascii="TimesNewRoman" w:hAnsi="TimesNewRoman"/>
          <w:b/>
          <w:bCs/>
        </w:rPr>
        <w:t xml:space="preserve">ć </w:t>
      </w:r>
      <w:r>
        <w:rPr>
          <w:b/>
          <w:bCs/>
        </w:rPr>
        <w:t>klauzul</w:t>
      </w:r>
      <w:r>
        <w:rPr>
          <w:rFonts w:eastAsia="TimesNewRoman" w:cs="TimesNewRoman" w:ascii="TimesNewRoman" w:hAnsi="TimesNewRoman"/>
          <w:b/>
          <w:bCs/>
        </w:rPr>
        <w:t xml:space="preserve">ę </w:t>
      </w:r>
      <w:r>
        <w:rPr>
          <w:b/>
          <w:bCs/>
        </w:rPr>
        <w:t>„za zgodno</w:t>
      </w:r>
      <w:r>
        <w:rPr>
          <w:rFonts w:eastAsia="TimesNewRoman" w:cs="TimesNewRoman" w:ascii="TimesNewRoman" w:hAnsi="TimesNewRoman"/>
          <w:b/>
          <w:bCs/>
        </w:rPr>
        <w:t xml:space="preserve">ść </w:t>
      </w:r>
      <w:r>
        <w:rPr>
          <w:b/>
          <w:bCs/>
        </w:rPr>
        <w:t>z oryginałem”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potwierdzon</w:t>
      </w:r>
      <w:r>
        <w:rPr>
          <w:rFonts w:eastAsia="TimesNewRoman" w:cs="TimesNewRoman" w:ascii="TimesNewRoman" w:hAnsi="TimesNewRoman"/>
          <w:b/>
          <w:bCs/>
        </w:rPr>
        <w:t xml:space="preserve">ą </w:t>
      </w:r>
      <w:r>
        <w:rPr>
          <w:b/>
          <w:bCs/>
        </w:rPr>
        <w:t>przez Wnioskuj</w:t>
      </w:r>
      <w:r>
        <w:rPr>
          <w:rFonts w:eastAsia="TimesNewRoman" w:cs="TimesNewRoman" w:ascii="TimesNewRoman" w:hAnsi="TimesNewRoman"/>
          <w:b/>
          <w:bCs/>
        </w:rPr>
        <w:t>ą</w:t>
      </w:r>
      <w:r>
        <w:rPr>
          <w:b/>
          <w:bCs/>
        </w:rPr>
        <w:t>cego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NewRoman">
    <w:altName w:val="Italic"/>
    <w:charset w:val="ee"/>
    <w:family w:val="roman"/>
    <w:pitch w:val="variable"/>
  </w:font>
  <w:font w:name="TimesNewRoman">
    <w:altName w:val="Bold"/>
    <w:charset w:val="ee"/>
    <w:family w:val="roman"/>
    <w:pitch w:val="variable"/>
  </w:font>
  <w:font w:name="TimesNew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0996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B761-8A2C-4B77-880D-5DBDD6A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LibreOffice/5.4.2.2$Windows_X86_64 LibreOffice_project/22b09f6418e8c2d508a9eaf86b2399209b0990f4</Application>
  <Pages>2</Pages>
  <Words>279</Words>
  <Characters>2878</Characters>
  <CharactersWithSpaces>3194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2013-11-08T14:11:00Z</dcterms:created>
  <dc:creator>sekretariat2</dc:creator>
  <dc:description/>
  <dc:language>pl-PL</dc:language>
  <cp:lastModifiedBy/>
  <cp:lastPrinted>2015-01-26T12:36:52Z</cp:lastPrinted>
  <dcterms:modified xsi:type="dcterms:W3CDTF">2018-03-07T08:14:20Z</dcterms:modified>
  <cp:revision>11</cp:revision>
  <dc:subject/>
  <dc:title/>
</cp:coreProperties>
</file>